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5" w:rsidRPr="00BE6123" w:rsidRDefault="00320A95" w:rsidP="00320A95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BE6123">
        <w:rPr>
          <w:rFonts w:ascii="Arial" w:hAnsi="Arial" w:cs="Arial"/>
          <w:b/>
          <w:bCs/>
          <w:iCs/>
          <w:color w:val="333333"/>
          <w:sz w:val="24"/>
          <w:szCs w:val="24"/>
          <w:lang w:eastAsia="ru-RU"/>
        </w:rPr>
        <w:t>1 апреля 2016 года в Российской Федерации заканчивается Сплошное наблюдение за деятельностью малого и среднего предпринимательства</w:t>
      </w:r>
    </w:p>
    <w:p w:rsidR="00320A95" w:rsidRPr="00BE6123" w:rsidRDefault="00320A95" w:rsidP="0032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>Сплошное наблюдение вышло на финишную прямую. В настоящее время идет сбор форм наблюдения. Последний день их представления малыми предприятиями и индивидуальными предпринимателями - 31 марта 2016 г</w:t>
      </w:r>
      <w:r>
        <w:rPr>
          <w:rFonts w:ascii="Arial" w:hAnsi="Arial" w:cs="Arial"/>
          <w:sz w:val="24"/>
          <w:szCs w:val="24"/>
        </w:rPr>
        <w:t>ода.</w:t>
      </w:r>
      <w:r w:rsidRPr="00BE6123">
        <w:rPr>
          <w:rFonts w:ascii="Arial" w:hAnsi="Arial" w:cs="Arial"/>
          <w:sz w:val="24"/>
          <w:szCs w:val="24"/>
        </w:rPr>
        <w:t xml:space="preserve"> Многие предприниматели уже заполнили </w:t>
      </w:r>
      <w:r>
        <w:rPr>
          <w:rFonts w:ascii="Arial" w:hAnsi="Arial" w:cs="Arial"/>
          <w:sz w:val="24"/>
          <w:szCs w:val="24"/>
        </w:rPr>
        <w:t>бланки</w:t>
      </w:r>
      <w:r w:rsidRPr="00BE6123">
        <w:rPr>
          <w:rFonts w:ascii="Arial" w:hAnsi="Arial" w:cs="Arial"/>
          <w:sz w:val="24"/>
          <w:szCs w:val="24"/>
        </w:rPr>
        <w:t xml:space="preserve"> и направили их в органы </w:t>
      </w:r>
      <w:r>
        <w:rPr>
          <w:rFonts w:ascii="Arial" w:hAnsi="Arial" w:cs="Arial"/>
          <w:sz w:val="24"/>
          <w:szCs w:val="24"/>
        </w:rPr>
        <w:t>статистики</w:t>
      </w:r>
      <w:r w:rsidRPr="00BE612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Кто еще не успел отчитаться, может с</w:t>
      </w:r>
      <w:r w:rsidRPr="00BE6123">
        <w:rPr>
          <w:rFonts w:ascii="Arial" w:hAnsi="Arial" w:cs="Arial"/>
          <w:sz w:val="24"/>
          <w:szCs w:val="24"/>
        </w:rPr>
        <w:t>делать это любым удобным способом: почтой, курьером, заполнив формы в электронном виде на сайт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BE6123">
        <w:rPr>
          <w:rFonts w:ascii="Arial" w:hAnsi="Arial" w:cs="Arial"/>
          <w:sz w:val="24"/>
          <w:szCs w:val="24"/>
        </w:rPr>
        <w:t xml:space="preserve"> или через </w:t>
      </w:r>
      <w:proofErr w:type="spellStart"/>
      <w:r w:rsidRPr="00BE6123">
        <w:rPr>
          <w:rFonts w:ascii="Arial" w:hAnsi="Arial" w:cs="Arial"/>
          <w:sz w:val="24"/>
          <w:szCs w:val="24"/>
        </w:rPr>
        <w:t>спецоператоров</w:t>
      </w:r>
      <w:proofErr w:type="spellEnd"/>
      <w:r w:rsidRPr="00BE6123">
        <w:rPr>
          <w:rFonts w:ascii="Arial" w:hAnsi="Arial" w:cs="Arial"/>
          <w:sz w:val="24"/>
          <w:szCs w:val="24"/>
        </w:rPr>
        <w:t xml:space="preserve"> связи,  предоставляющих услуги защищенного электронного документооборота.</w:t>
      </w:r>
    </w:p>
    <w:p w:rsidR="00320A95" w:rsidRPr="00BE6123" w:rsidRDefault="00320A95" w:rsidP="0032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>Вопросов в формах минимальное количество, на ответы требуется немного времени. Ведь каждый предприниматель знает</w:t>
      </w:r>
      <w:r>
        <w:rPr>
          <w:rFonts w:ascii="Arial" w:hAnsi="Arial" w:cs="Arial"/>
          <w:sz w:val="24"/>
          <w:szCs w:val="24"/>
        </w:rPr>
        <w:t xml:space="preserve"> о результатах своей деятельности за</w:t>
      </w:r>
      <w:r w:rsidRPr="00BE612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0A95" w:rsidRPr="00BE6123" w:rsidRDefault="00320A95" w:rsidP="00320A9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6123">
        <w:rPr>
          <w:rFonts w:ascii="Arial" w:hAnsi="Arial" w:cs="Arial"/>
          <w:sz w:val="24"/>
          <w:szCs w:val="24"/>
        </w:rPr>
        <w:t>О</w:t>
      </w:r>
      <w:r w:rsidRPr="00BE6123">
        <w:rPr>
          <w:rFonts w:ascii="Arial" w:hAnsi="Arial" w:cs="Arial"/>
          <w:sz w:val="24"/>
          <w:szCs w:val="24"/>
          <w:lang w:eastAsia="ru-RU"/>
        </w:rPr>
        <w:t xml:space="preserve">пасения предпринимателей о возможном доступе контролирующих организаций к персональным данным участников </w:t>
      </w:r>
      <w:proofErr w:type="spellStart"/>
      <w:r w:rsidRPr="00BE6123">
        <w:rPr>
          <w:rFonts w:ascii="Arial" w:hAnsi="Arial" w:cs="Arial"/>
          <w:sz w:val="24"/>
          <w:szCs w:val="24"/>
          <w:lang w:eastAsia="ru-RU"/>
        </w:rPr>
        <w:t>бизнес-переписи</w:t>
      </w:r>
      <w:proofErr w:type="spellEnd"/>
      <w:r w:rsidRPr="00BE6123">
        <w:rPr>
          <w:rFonts w:ascii="Arial" w:hAnsi="Arial" w:cs="Arial"/>
          <w:sz w:val="24"/>
          <w:szCs w:val="24"/>
          <w:lang w:eastAsia="ru-RU"/>
        </w:rPr>
        <w:t xml:space="preserve"> безосновательны. В соответствии с требованиями закона, при обработке вся информация обезличива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BE6123">
        <w:rPr>
          <w:rFonts w:ascii="Arial" w:hAnsi="Arial" w:cs="Arial"/>
          <w:sz w:val="24"/>
          <w:szCs w:val="24"/>
          <w:lang w:eastAsia="ru-RU"/>
        </w:rPr>
        <w:t>тся и использ</w:t>
      </w:r>
      <w:r>
        <w:rPr>
          <w:rFonts w:ascii="Arial" w:hAnsi="Arial" w:cs="Arial"/>
          <w:sz w:val="24"/>
          <w:szCs w:val="24"/>
          <w:lang w:eastAsia="ru-RU"/>
        </w:rPr>
        <w:t>ует</w:t>
      </w:r>
      <w:r w:rsidRPr="00BE6123">
        <w:rPr>
          <w:rFonts w:ascii="Arial" w:hAnsi="Arial" w:cs="Arial"/>
          <w:sz w:val="24"/>
          <w:szCs w:val="24"/>
          <w:lang w:eastAsia="ru-RU"/>
        </w:rPr>
        <w:t>ся исключительно в обобщенном</w:t>
      </w:r>
      <w:r>
        <w:rPr>
          <w:rFonts w:ascii="Arial" w:hAnsi="Arial" w:cs="Arial"/>
          <w:sz w:val="24"/>
          <w:szCs w:val="24"/>
          <w:lang w:eastAsia="ru-RU"/>
        </w:rPr>
        <w:t xml:space="preserve"> виде</w:t>
      </w:r>
      <w:r w:rsidRPr="00BE612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320A95" w:rsidRPr="00BE6123" w:rsidRDefault="00320A95" w:rsidP="0032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 xml:space="preserve">Напоминаем, что участие в Сплошном наблюдении является обязательным для всех субъектов малого и среднего бизнеса. Это требование Федерального закона №209-ФЗ. </w:t>
      </w:r>
      <w:r>
        <w:rPr>
          <w:rFonts w:ascii="Arial" w:hAnsi="Arial" w:cs="Arial"/>
          <w:sz w:val="24"/>
          <w:szCs w:val="24"/>
        </w:rPr>
        <w:t>О</w:t>
      </w:r>
      <w:r w:rsidRPr="00BE6123">
        <w:rPr>
          <w:rFonts w:ascii="Arial" w:hAnsi="Arial" w:cs="Arial"/>
          <w:sz w:val="24"/>
          <w:szCs w:val="24"/>
        </w:rPr>
        <w:t>тчитаться необходимо, даже если хозяйствующий субъект не в</w:t>
      </w:r>
      <w:r>
        <w:rPr>
          <w:rFonts w:ascii="Arial" w:hAnsi="Arial" w:cs="Arial"/>
          <w:sz w:val="24"/>
          <w:szCs w:val="24"/>
        </w:rPr>
        <w:t xml:space="preserve">ел деятельности в 2015 году. Уклонение </w:t>
      </w:r>
      <w:r w:rsidRPr="00BE6123">
        <w:rPr>
          <w:rFonts w:ascii="Arial" w:hAnsi="Arial" w:cs="Arial"/>
          <w:sz w:val="24"/>
          <w:szCs w:val="24"/>
        </w:rPr>
        <w:t xml:space="preserve">влечет административную ответственность в виде штрафа. </w:t>
      </w:r>
    </w:p>
    <w:p w:rsidR="00320A95" w:rsidRPr="00BE6123" w:rsidRDefault="00320A95" w:rsidP="00320A9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Полученные в ходе сплошного наблюдения данные будут использоваться при разработке мер стимулирования и государственной поддержки малого и среднего бизнеса. </w:t>
      </w:r>
      <w:r w:rsidRPr="00BE6123">
        <w:rPr>
          <w:rFonts w:ascii="Arial" w:hAnsi="Arial" w:cs="Arial"/>
          <w:sz w:val="24"/>
          <w:szCs w:val="24"/>
        </w:rPr>
        <w:t xml:space="preserve">Государство делает ставку на этот сектор экономики, видя в нем один из «локомотивов» развития. </w:t>
      </w:r>
      <w:r>
        <w:rPr>
          <w:rFonts w:ascii="Arial" w:hAnsi="Arial" w:cs="Arial"/>
          <w:sz w:val="24"/>
          <w:szCs w:val="24"/>
        </w:rPr>
        <w:t>Б</w:t>
      </w:r>
      <w:r w:rsidRPr="00BE6123">
        <w:rPr>
          <w:rStyle w:val="apple-converted-space"/>
          <w:rFonts w:ascii="Arial" w:hAnsi="Arial" w:cs="Arial"/>
          <w:iCs/>
          <w:szCs w:val="24"/>
          <w:shd w:val="clear" w:color="auto" w:fill="FDFDFD"/>
        </w:rPr>
        <w:t xml:space="preserve">ез актуальных данных о состоянии малого бизнеса невозможно работать органам власти и таким </w:t>
      </w:r>
      <w:r>
        <w:rPr>
          <w:rStyle w:val="apple-converted-space"/>
          <w:rFonts w:ascii="Arial" w:hAnsi="Arial" w:cs="Arial"/>
          <w:iCs/>
          <w:szCs w:val="24"/>
          <w:shd w:val="clear" w:color="auto" w:fill="FDFDFD"/>
        </w:rPr>
        <w:t>организациям</w:t>
      </w:r>
      <w:r w:rsidRPr="00BE6123">
        <w:rPr>
          <w:rStyle w:val="apple-converted-space"/>
          <w:rFonts w:ascii="Arial" w:hAnsi="Arial" w:cs="Arial"/>
          <w:iCs/>
          <w:szCs w:val="24"/>
          <w:shd w:val="clear" w:color="auto" w:fill="FDFDFD"/>
        </w:rPr>
        <w:t xml:space="preserve">, как </w:t>
      </w:r>
      <w:r w:rsidRPr="00BE6123">
        <w:rPr>
          <w:rFonts w:ascii="Arial" w:hAnsi="Arial" w:cs="Arial"/>
          <w:sz w:val="24"/>
          <w:szCs w:val="24"/>
        </w:rPr>
        <w:t xml:space="preserve">Федеральная корпорация по развитию малого и среднего предпринимательства, которая уже приступила к активному  взаимодействию с регионами. </w:t>
      </w:r>
    </w:p>
    <w:p w:rsidR="00320A95" w:rsidRDefault="00320A95" w:rsidP="00320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23">
        <w:rPr>
          <w:rFonts w:ascii="Arial" w:hAnsi="Arial" w:cs="Arial"/>
          <w:sz w:val="24"/>
          <w:szCs w:val="24"/>
        </w:rPr>
        <w:t>Предприниматели</w:t>
      </w:r>
      <w:r>
        <w:rPr>
          <w:rFonts w:ascii="Arial" w:hAnsi="Arial" w:cs="Arial"/>
          <w:sz w:val="24"/>
          <w:szCs w:val="24"/>
        </w:rPr>
        <w:t xml:space="preserve"> также</w:t>
      </w:r>
      <w:r w:rsidRPr="00BE6123">
        <w:rPr>
          <w:rFonts w:ascii="Arial" w:hAnsi="Arial" w:cs="Arial"/>
          <w:sz w:val="24"/>
          <w:szCs w:val="24"/>
        </w:rPr>
        <w:t xml:space="preserve"> заинтересованы в </w:t>
      </w:r>
      <w:r>
        <w:rPr>
          <w:rFonts w:ascii="Arial" w:hAnsi="Arial" w:cs="Arial"/>
          <w:sz w:val="24"/>
          <w:szCs w:val="24"/>
        </w:rPr>
        <w:t>получении качественных результатов сплошного</w:t>
      </w:r>
      <w:r w:rsidRPr="00BE6123">
        <w:rPr>
          <w:rFonts w:ascii="Arial" w:hAnsi="Arial" w:cs="Arial"/>
          <w:sz w:val="24"/>
          <w:szCs w:val="24"/>
        </w:rPr>
        <w:t xml:space="preserve"> наблюдения, поскольку его итоги позволят сделать поддержку малого бизнеса более эффективной. </w:t>
      </w:r>
    </w:p>
    <w:p w:rsidR="00F105A1" w:rsidRDefault="00F105A1">
      <w:pPr>
        <w:rPr>
          <w:lang w:val="en-US"/>
        </w:rPr>
      </w:pPr>
    </w:p>
    <w:p w:rsidR="00320A95" w:rsidRDefault="00320A95">
      <w:pPr>
        <w:rPr>
          <w:lang w:val="en-US"/>
        </w:rPr>
      </w:pPr>
    </w:p>
    <w:p w:rsidR="00320A95" w:rsidRPr="00955E24" w:rsidRDefault="00320A95" w:rsidP="00320A95">
      <w:pPr>
        <w:jc w:val="center"/>
        <w:rPr>
          <w:rFonts w:ascii="Arial" w:hAnsi="Arial" w:cs="Arial"/>
          <w:b/>
          <w:sz w:val="28"/>
          <w:szCs w:val="28"/>
        </w:rPr>
      </w:pPr>
      <w:r w:rsidRPr="00955E24">
        <w:rPr>
          <w:rFonts w:ascii="Arial" w:hAnsi="Arial" w:cs="Arial"/>
          <w:b/>
          <w:sz w:val="28"/>
          <w:szCs w:val="28"/>
        </w:rPr>
        <w:t>Штраф или отчет?</w:t>
      </w:r>
    </w:p>
    <w:p w:rsidR="00320A95" w:rsidRPr="00CA75FB" w:rsidRDefault="00320A95" w:rsidP="00320A95">
      <w:pPr>
        <w:spacing w:line="240" w:lineRule="atLeast"/>
        <w:jc w:val="center"/>
        <w:rPr>
          <w:sz w:val="24"/>
          <w:szCs w:val="24"/>
        </w:rPr>
      </w:pPr>
    </w:p>
    <w:p w:rsidR="00320A95" w:rsidRPr="00955E24" w:rsidRDefault="00320A95" w:rsidP="00320A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5E24">
        <w:rPr>
          <w:rFonts w:ascii="Arial" w:hAnsi="Arial" w:cs="Arial"/>
          <w:sz w:val="24"/>
          <w:szCs w:val="24"/>
        </w:rPr>
        <w:t>Такая дилемма, похоже, скоро встанет перед тысячами представителей малого бизнеса. Срок представления отчетов о деятельности (за минувший год) неумолимо приближается. Критическая дата – 1 апреля. И это не шутка!</w:t>
      </w:r>
    </w:p>
    <w:p w:rsidR="00320A95" w:rsidRPr="00955E24" w:rsidRDefault="00320A95" w:rsidP="00320A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5E24">
        <w:rPr>
          <w:rFonts w:ascii="Arial" w:hAnsi="Arial" w:cs="Arial"/>
          <w:sz w:val="24"/>
          <w:szCs w:val="24"/>
        </w:rPr>
        <w:t xml:space="preserve">Пока свою отчетную дисциплину продемонстрировал только каждый десятый из работающих на ниве малого предпринимательства. Если в оставшиеся две недели масса отчетов не поступит в </w:t>
      </w:r>
      <w:proofErr w:type="spellStart"/>
      <w:r w:rsidRPr="00955E24">
        <w:rPr>
          <w:rFonts w:ascii="Arial" w:hAnsi="Arial" w:cs="Arial"/>
          <w:sz w:val="24"/>
          <w:szCs w:val="24"/>
        </w:rPr>
        <w:t>Иркутскстат</w:t>
      </w:r>
      <w:proofErr w:type="spellEnd"/>
      <w:r w:rsidRPr="00955E24">
        <w:rPr>
          <w:rFonts w:ascii="Arial" w:hAnsi="Arial" w:cs="Arial"/>
          <w:sz w:val="24"/>
          <w:szCs w:val="24"/>
        </w:rPr>
        <w:t xml:space="preserve">, он вынужден будет ответить шквалом штрафных санкций, вместо обработки отчетов заполняя протоколы об административном правонарушении.  </w:t>
      </w:r>
    </w:p>
    <w:p w:rsidR="00320A95" w:rsidRPr="00955E24" w:rsidRDefault="00320A95" w:rsidP="00320A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5E24">
        <w:rPr>
          <w:rFonts w:ascii="Arial" w:hAnsi="Arial" w:cs="Arial"/>
          <w:sz w:val="24"/>
          <w:szCs w:val="24"/>
        </w:rPr>
        <w:t xml:space="preserve">Сумма штрафа вполне весома: для должностных лиц – </w:t>
      </w:r>
      <w:r w:rsidRPr="00955E24">
        <w:rPr>
          <w:rFonts w:ascii="Arial" w:hAnsi="Arial" w:cs="Arial"/>
          <w:b/>
          <w:sz w:val="24"/>
          <w:szCs w:val="24"/>
        </w:rPr>
        <w:t>10-20</w:t>
      </w:r>
      <w:r w:rsidRPr="00955E24">
        <w:rPr>
          <w:rFonts w:ascii="Arial" w:hAnsi="Arial" w:cs="Arial"/>
          <w:sz w:val="24"/>
          <w:szCs w:val="24"/>
        </w:rPr>
        <w:t xml:space="preserve"> </w:t>
      </w:r>
      <w:r w:rsidRPr="00955E24">
        <w:rPr>
          <w:rFonts w:ascii="Arial" w:hAnsi="Arial" w:cs="Arial"/>
          <w:b/>
          <w:sz w:val="24"/>
          <w:szCs w:val="24"/>
        </w:rPr>
        <w:t>тысяч рублей</w:t>
      </w:r>
      <w:r w:rsidRPr="00955E24">
        <w:rPr>
          <w:rFonts w:ascii="Arial" w:hAnsi="Arial" w:cs="Arial"/>
          <w:sz w:val="24"/>
          <w:szCs w:val="24"/>
        </w:rPr>
        <w:t xml:space="preserve">, юридических лиц – </w:t>
      </w:r>
      <w:r w:rsidRPr="00955E24">
        <w:rPr>
          <w:rFonts w:ascii="Arial" w:hAnsi="Arial" w:cs="Arial"/>
          <w:b/>
          <w:sz w:val="24"/>
          <w:szCs w:val="24"/>
        </w:rPr>
        <w:t>20-70</w:t>
      </w:r>
      <w:r w:rsidRPr="00955E24">
        <w:rPr>
          <w:rFonts w:ascii="Arial" w:hAnsi="Arial" w:cs="Arial"/>
          <w:sz w:val="24"/>
          <w:szCs w:val="24"/>
        </w:rPr>
        <w:t xml:space="preserve"> </w:t>
      </w:r>
      <w:r w:rsidRPr="00955E24">
        <w:rPr>
          <w:rFonts w:ascii="Arial" w:hAnsi="Arial" w:cs="Arial"/>
          <w:b/>
          <w:sz w:val="24"/>
          <w:szCs w:val="24"/>
        </w:rPr>
        <w:t>тысяч рублей.</w:t>
      </w:r>
      <w:r w:rsidRPr="00955E24">
        <w:rPr>
          <w:rFonts w:ascii="Arial" w:hAnsi="Arial" w:cs="Arial"/>
          <w:sz w:val="24"/>
          <w:szCs w:val="24"/>
        </w:rPr>
        <w:t xml:space="preserve"> Повторное нарушение статьи 13.19 Кодекса Российской Федерации об административных правонарушениях может вылиться в сумму соответственно </w:t>
      </w:r>
      <w:r w:rsidRPr="00955E24">
        <w:rPr>
          <w:rFonts w:ascii="Arial" w:hAnsi="Arial" w:cs="Arial"/>
          <w:b/>
          <w:sz w:val="24"/>
          <w:szCs w:val="24"/>
        </w:rPr>
        <w:t>50 и 150 тысяч рублей</w:t>
      </w:r>
      <w:r w:rsidRPr="00955E24">
        <w:rPr>
          <w:rFonts w:ascii="Arial" w:hAnsi="Arial" w:cs="Arial"/>
          <w:sz w:val="24"/>
          <w:szCs w:val="24"/>
        </w:rPr>
        <w:t xml:space="preserve">. </w:t>
      </w:r>
    </w:p>
    <w:p w:rsidR="00320A95" w:rsidRDefault="00320A95" w:rsidP="00320A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5E24">
        <w:rPr>
          <w:rFonts w:ascii="Arial" w:hAnsi="Arial" w:cs="Arial"/>
          <w:sz w:val="24"/>
          <w:szCs w:val="24"/>
        </w:rPr>
        <w:t xml:space="preserve">Одновременно напоминаем, что 1 апреля также наступает срок представления форм бухгалтерской (финансовой) отчетности </w:t>
      </w:r>
      <w:r w:rsidRPr="00E70D90">
        <w:rPr>
          <w:rFonts w:ascii="Arial" w:hAnsi="Arial" w:cs="Arial"/>
          <w:sz w:val="24"/>
          <w:szCs w:val="24"/>
        </w:rPr>
        <w:t>для всех субъектов хозяйствования</w:t>
      </w:r>
      <w:r w:rsidRPr="00955E24">
        <w:rPr>
          <w:rFonts w:ascii="Arial" w:hAnsi="Arial" w:cs="Arial"/>
          <w:sz w:val="24"/>
          <w:szCs w:val="24"/>
        </w:rPr>
        <w:t xml:space="preserve">. «Забывчивость» и безответственность бухгалтеров чревата теми же мерами </w:t>
      </w:r>
      <w:r w:rsidRPr="00955E24">
        <w:rPr>
          <w:rFonts w:ascii="Arial" w:hAnsi="Arial" w:cs="Arial"/>
          <w:sz w:val="24"/>
          <w:szCs w:val="24"/>
        </w:rPr>
        <w:lastRenderedPageBreak/>
        <w:t xml:space="preserve">воздействия. </w:t>
      </w:r>
      <w:r>
        <w:rPr>
          <w:rFonts w:ascii="Arial" w:hAnsi="Arial" w:cs="Arial"/>
          <w:sz w:val="24"/>
          <w:szCs w:val="24"/>
        </w:rPr>
        <w:t>Данные меры распространяются на любую форму статистического наблюдения.</w:t>
      </w:r>
    </w:p>
    <w:p w:rsidR="00320A95" w:rsidRPr="00955E24" w:rsidRDefault="00320A95" w:rsidP="00320A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Хотелось бы надеяться на ответственное отношение к своим должностным обязанностям всех работников учета.</w:t>
      </w:r>
    </w:p>
    <w:p w:rsidR="00320A95" w:rsidRPr="00320A95" w:rsidRDefault="00320A95"/>
    <w:sectPr w:rsidR="00320A95" w:rsidRPr="00320A95" w:rsidSect="004658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A95"/>
    <w:rsid w:val="00320A95"/>
    <w:rsid w:val="00CA4CF5"/>
    <w:rsid w:val="00D51B8B"/>
    <w:rsid w:val="00F1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20A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2816</Characters>
  <Application>Microsoft Office Word</Application>
  <DocSecurity>0</DocSecurity>
  <Lines>23</Lines>
  <Paragraphs>6</Paragraphs>
  <ScaleCrop>false</ScaleCrop>
  <Company>Home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dcterms:created xsi:type="dcterms:W3CDTF">2016-03-25T07:44:00Z</dcterms:created>
  <dcterms:modified xsi:type="dcterms:W3CDTF">2016-03-25T07:44:00Z</dcterms:modified>
</cp:coreProperties>
</file>